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BD" w:rsidRDefault="00BA2DBD" w:rsidP="00BA2DBD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BA2DBD" w:rsidRDefault="00BA2DBD" w:rsidP="00BA2DBD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</w:p>
    <w:p w:rsidR="00BA2DBD" w:rsidRDefault="00BA2DBD" w:rsidP="00BA2DBD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A2DBD" w:rsidRDefault="00BA2DBD" w:rsidP="00BA2DBD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BA2DBD" w:rsidRDefault="00BA2DBD" w:rsidP="00BA2DBD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BA2DBD" w:rsidRDefault="00BA2DBD" w:rsidP="00BA2DBD">
      <w:pPr>
        <w:tabs>
          <w:tab w:val="left" w:pos="4962"/>
        </w:tabs>
        <w:spacing w:after="0" w:line="36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BA2DBD" w:rsidRDefault="00BA2DBD" w:rsidP="00BA2DBD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2DBD" w:rsidRDefault="00BA2DBD" w:rsidP="00BA2DBD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817B41">
        <w:rPr>
          <w:rFonts w:ascii="Times New Roman" w:hAnsi="Times New Roman"/>
          <w:b/>
          <w:sz w:val="28"/>
        </w:rPr>
        <w:t>Требования по маркшейдерскому обеспечению безопасного ведения горных работ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</w:t>
      </w:r>
      <w:r>
        <w:rPr>
          <w:rFonts w:ascii="Times New Roman" w:hAnsi="Times New Roman"/>
          <w:b/>
          <w:sz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BA2DBD" w:rsidRDefault="00BA2DBD" w:rsidP="00BA2DB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E7B4B" w:rsidRDefault="0009468E" w:rsidP="00BA2DBD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Б.6.1. Маркшейдерское обеспечение безопасного ведения горных работ при осуществлении работ, связанных с пользованием недрами </w:t>
      </w:r>
      <w:r w:rsidR="00BA2DBD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и их проектированием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объекты в соответствии с Федеральным законом «О промышленной безопасности опасных производственных объектов» относятся к категории опасных производственных объектов при пользовании недрами?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Какой из видов деятельности не относится к видам деятельности в области промышленной безопасности согласно требованиям Федерального закона «О промышленной безопасности опасных производственных объектов»?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Какой срок действия лицензии установлен на производство маркшейдерских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Каким образом направляются заявление о предоставлении лицензии и прилагаемые к нему документы соискателем лицензии в лицензирующий орган?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Кто определяет порядок продления срока безопасной эксплуатации технических устройств, оборудования и сооружений, эксплуатируемых на опасных производственных объектах (определение остаточного ресурса)?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из перечисленного входит в перечень задач государственного надзора за безопасным ведением работ, связанных с пользованием недрами?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федеральным органом исполнительной власти осуществляется, в соответствии с законодательством Российской Федерации, государственный горный надзор?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из перечисленного не является предметом проверок при осуществлении государственного горного надзора?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какой сфере Федеральная служба по экологическому, технологическому и атомному надзору не осуществляет контроль и надзор?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уполномоченным органом не является Федеральная служба по экологическому, технологическому и атомному надзору?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Какой федеральный орган исполнительной власти осуществляет регистрацию опасных производственных объектов и ведет реестр таких объектов?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Какую из перечисленных функций по контролю и надзору не осуществляет Федеральная служба по экологическому, технологическому и атомному надзору?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Каким нормативным правовым документом утверждено Положение о единой государственной системе предупреждения и ликвидации чрезвычайных ситуаций?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На каких уровнях действует Единая государственная система предупреждения и ликвидации чрезвычайных ситуаций?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Кем осуществляется подготовка проектной документации на разработку месторождений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Кто производит согласование проектной документации на разработку месторождений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Кем утверждается проектная документация на разработку месторождений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устанавливают требования Инструкции о порядке утверждения мер охраны зданий, сооружений и природных объектов от вредного влияния горных разработок?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В какие сроки предприятие по добыче полезных ископаемых должно письменно уведомить (известить) организацию, эксплуатирующую подрабатываемый объект или его владельца о начале ведения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из перечисленных мер охраны объектов допускаются, если другие меры охраны не могут гарантировать нормальную эксплуатацию охраняемого объекта или являются экономически нецелесообразными?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понимается под первичной геологической информацией о недрах?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22. Требованиями к структуре проектной документации по первичной переработке минерального сырья являются?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За какой период времени до начала производства работ, связанных со строительством подземных сооружений, необходимо уведомить об этом органы Ростехнадзора?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границах геологического отвода проводить работы одновременно могут: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Каким документом оформляется предоставление недр в пользование?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из перечисленных требований к оформлению проектной документации на разработку месторождений углеводородного сырья указаны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документ составляется по результатам проведения инструментальных наблюдений и анализа материалов главным маркшейдером или руководителем группы по наблюдениям за сдвижением?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Какое из перечисленных требований к оформлению таблиц в проектной документации на разработку месторождений углеводородного сырья соответствует Требованиям к структуре и оформлению проектной документации на разработку месторождений углеводородного сырья?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из перечисленных требований к оформлению проектной документации на разработку месторождений углеводородного сырья указаны неверно?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Каким образом допускается исправлять опечатки, описки и графические неточности, обнаруженные в процессе подготовки проектного документа на разработку месторождений углеводородного сырья?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отношении каких действий проектная документация подлежит согласованию с комиссией при пользовании недрами для строительства и эксплуатации подземных сооружений, не связанных с добычей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какой орган пользователь недр подает заявление и прилагаемые к нему документы для согласования проектной документации?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 органом определяются требования к структуре и оформлению проектной документации по видам полезных ископаемых и видам пользования недрами?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На какой максимальный срок составляются проекты пробной эксплуатации месторождения (залежи) и технологической схемы опытно-промышленной разработки залежей или участков залежей?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течение какого срока передаются материалы по мерам охраны объектов от вредного влияния горных разработок в Ростехнадзор при несогласии заинтересованной организации с решением по ее возражению?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В какой орган пользователь недр должен ежемесячно представлять результаты наблюдений за процессами сдвижения горных пород и земной поверхности?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Кем утверждается проведение горных работ в пределах предохранительных целиков, предусмотренное проектами на строительство, расширение и реконструкцию предприятий по добыче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из перечисленных сведений должен содержать титульный лист проектной документации на разработку месторождений углеводородного сырья?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документы могут не прилагаться к заявлению пользователем недр при подаче проектной документации на согласование?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За какой срок до начала подработки охраняемых объектов горные и строительные меры охраны от вредного влияния горных разработок должны быть согласованы и утверждены?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требования к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 указаны неверно?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Кем устанавливается порядок подготовки, рассмотрения и согласования планов или схем развития горных работ по видам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Какой из приведенных нормативных документов регулирует отношения, возникающие в связи с использованием и охраной недр на территории Российской Федерации?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из перечисленных помещений разрешается размещать в зданиях пунктов производства и подготовки взрывчатых веществ, за исключением зданий, в которых непосредственно производятся или подготавливаются взрывчатые вещества? Выберите 2 варианта ответа.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Обязаны ли организации, эксплуатирующие опасные производственные объекты, на которых ведутся горные работы и переработка полезных ископаемых, заключать договоры на обслуживание с профессиональными аварийно-спасательными формированиями (службами)?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из нижеперечисленного не содержится в рабочем проекте на производство буровых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С какой периодичностью индивидуальные предприниматели и работники юридического лица, осуществляющие производство маркшейдерских работ, должны проходить повышение квалификации?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образом проводится одновременная разработка месторождения подземным и открытым способами?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Сколько экземпляров документации, удостоверяющей уточненные границы горного отвода, оформляется органом исполнительной власти субъекта Российской Федерации?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Какой нормативный документ определяет порядок лицензирования производства маркшейдерских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Кому должен сообщить взрывник при возникновении аварийной ситуации в процессе заряжания?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действие необходимо выполнять для уменьшения пыления и просыпи взрывчатых веществ?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Кем оформляется документация, удостоверяющая уточненные границы горного отвода, если участки недр местного значения расположены на территориях 2 и более субъектов Российской Федерации и если нормативными правовыми актами субъекта Российской Федерации не определен орган исполнительной власти субъекта Российской Федерации?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С кем необходимо согласовывать планы и схемы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какой срок органом исполнительной власти субъекта Российской Федерации оформленная документация, удостоверяющая уточненные границы горного отвода, передается пользователю недр?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На какой минимальной высоте от уровня пола должны быть размещены коммуникации: трубы, желоба над рабочими площадками?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необходимо соблюдать при погашении уступов и постановке их в предельное положение?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мероприятия должны включаться в пояснительную записку планов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Требуется ли маркшейдерское обеспечение буровзрывных работ при разработке месторождений полезных ископаемых в соответствии с Федеральными нормами и правилами в области промышленной безопасности «Правила безопасности при ведении горных работ и переработке твердых полезных ископаемых»?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должны отображать графические материалы?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С какой периодичностью должны проверяться знания требований безопасности работниками, связанными с обращением со взрывчатыми материалами и имеющими Единую книжку взрывника (за исключением заведующих складами взрывчатых материалов, пунктами производства взрывчатых материалов и руководителей взрывных работ) специальной комиссией организации с участием представителя территориального органа Ростехнадзора?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С какой периодичностью проводится измерение параметров электризации в условиях производства?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каком случае транспортные пути для перевозок взрывчатых материалов на территории поверхностных пунктов производства (подготовки) должны располагаться на расстоянии не менее 3 м от зданий?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Кому должны быть сданы остатки взрывчатых материалов взрывниками по окончании взрывных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требования предъявляются к условиям закладки скважин, предназначенных для поисков, разведки, эксплуатации месторождений нефти, газа и газового конденсата?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Кем утверждаются план и схема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Кем устанавливаются размеры призмы обрушения (сползания) породы при отвалообразовании, в пределах которой не должны разгружаться автомобили и другие транспортные средства?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из перечисленных работ на карьере должны вестись в соответствии с утвержденными техническим руководителем объекта локальными проектами (паспортами) и проектом производства работ с учетом инженерно-геологических условий?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должны обеспечивать конструкция и схема колонной устьевой обвязки, фонтанной арматуры?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Чем и в зависимости от чего устанавливается скорость движения поездов на железнодорожных путях объекта открытых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Какими должны быть предельные углы откосов (углы устойчивости) временно консервируемых участков борта в процессе эксплуатации?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Кем осуществляется надзор за ходом производства буровых работ, качеством выполнения этих работ, уровнем технологических процессов и операций, качеством используемых материалов и технических средств, соблюдением безопасных условий труда?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Какой должна быть допустимая скорость движения автомобилей, автомобильных и тракторных поездов на технологических дорогах карьера?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требования установлены «Правилами безопасности при ведении горных работ и переработке твердых полезных ископаемых» для безопасного выполнения работ по ручной оборке откосов уступов?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Кем разрабатывается и согласовывается с командиром обслуживающего аварийно-спасательного формирования план по обслуживанию массового взрыва силами аварийно-спасательных формирований?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При каких условиях допускается проведение прострелочных или взрывных работ в скважинах?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Кем проверяется состояние зарядных устройств не реже одного раза в месяц?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С какой периодичностью проводится определение относительной влажности воздуха в забойном пространстве после внедрения пневматического заряжания?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каких количествах разрешается размещать взрывчатые вещества непосредственно у зарядного оборудования?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из перечисленных требований при применении средств инициирования запрещается?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Разрешается ли при обустройстве нефтяных, газовых и газоконденсатных месторождений последовательное соединение заземляющим проводником нескольких аппаратов или резервуаров?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течение какого срока осуществляется рассмотрение проектной документации?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требования предъявляются правилами к системе контроля состояния воздушной среды для закрытых помещений объектов сбора, подготовки и транспортировки нефти, газа и конденсата?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На сколько дней может быть увеличен срок рассмотрения комиссией проектной документации по уникальным и крупным месторождениям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Разрешается ли ведение горных работ вблизи затопленных выработок или поверхностных водоемов?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фонтанные скважины должны оснащаться внутрискважинным оборудованием (пакер и клапан-отсекатель, циркуляционный клапан, станция управления)?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требования предъявляются к установке бурового станка?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Где следует устанавливать башмак обсадной колонны, перекрывающий породы, склонные к текучести?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При каких условиях недропользователю устанавливаются уточненные границы горного отвода?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Какие скважины после окончания бурения должны быть перекрыты?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Какой из перечисленных индексов, наносимый на гильзы электродетонаторов и капсюлей-детонаторов, обозначает номер взрывника?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из перечисленных условий допускается при заземлении и защите от образования статического электричества в пневмозарядных устройствах?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каком месте необходимо располагать зарядную для аккумуляторных погрузчиков, а также постоянную стоянку зарядных машин (смесительно-зарядных машин, транспортно-зарядных машин)?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каких случаях главный маркшейдер шахты определяет подрабатываемый участок земной поверхности, устанавливает порядок контроля образования провалов и организовывает контроль?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Какую площадь должен иметь размер земельного участка для производства буровых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какой системе координат должны быть определены уточненные границы горного отвода?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Разрешается ли одновременное производство работ в наклонных выработках на различных отметках?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Через какое расстояние эстакады для трубопроводов при обустройстве нефтяных, газовых и газоконденсатных месторождений должны быть электрически соединены с проходящими по ним трубопроводами и заземлены?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из перечисленного не учитывается при планировании площадки для монтажа буровой установки?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Сколько сигнальных устройств должна иметь подъемная установка при проходке и углублении стволов?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Кем утверждается проект и план перевода скважины на газлифтную эксплуатацию?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Чем должна определяться технология производства буровых работ в зонах распространения многолетнемерзлых пород?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 должно быть расстояние между устьями скважин при размещении кустовых площадок на вечномерзлых грунтах?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Что при ведении горных работ является объектами открытых горных работ: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какой периодичностью должно производиться профилирование стенок шахтного ствола и проводников в нем и где отражаются результаты такого профилирования?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На каком расстоянии от устья скважины располагаются передвижные насосные установки и каким должно быть расстояние между ними?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На каком расстоянии от устья скважины разрешается устанавливать компрессоры и парогенераторные установки?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На основе чего составляются планы и схемы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какой период осуществляется рассмотрение планов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устанавливается радиус опасной зоны вокруг нагнетательной скважины на период инициирования внутрипластового горения?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Каким документом устанавливаются периодичность и способы проверки состояния обсадных колонн по мере их износа и необходимые мероприятия по обеспечению безопасной проводки и эксплуатации скважин?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Какое оборудование должно быть установлено на скважинах, где ожидаемое давление на устье превышает 700 кгс/см² (70 МПа)?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действия обязаны предпринять работники подземного рудника (шахты), обнаружившие отказавший заряд?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электродетонаторы разрешается применять в бутовых штреках с подрывкой кровли?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Какое из перечисленных требований запрещается при ведении взрывных работ на угольных шахтах и рудниках, опасных по газу и (или) пыли?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Каким образом должен упаковываться заряд при температуре более 80 °C в шпуре (скважине, рукаве) при ведении взрывных работ по металлу?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Какое количество зарядов разрешается одновременно заряжать и взрывать при температуре в шпуре ниже 80 °C при ведении взрывных работ по металлу?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течение какого срока допускается размещать зарядные машины, загруженные взрывчатыми веществами, на специально выделенной площадке на территории склада ВМ?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из перечисленных требований к поверхностным постоянным складам указано неверно?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требование относится к хранилищам, имеющим рампы и средства механизации погрузочно-разгрузочных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каком случае допускается использовать для освещения в углубленном складе индивидуальные рудничные аккумуляторные светильники при отсутствии стационарных источников электроэнергии?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из перечисленного допускается в процессе пневмотранспортирования или пневмозаряжания?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Какой верхний предел диапазона измерений должны иметь манометры, устанавливаемые на блоках дросселирования и глушения?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порядок одновременного ведения очистных работ на смежных этажах предусмотрен «Правилами безопасности при ведении горных работ и переработке твердых полезных ископаемых»?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Какие способы соединений труб используются для обвязки скважины и аппаратуры, а также для газопроводов при фонтанной и газлифтной эксплуатации скважин?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На каком расстоянии устанавливаются основной и вспомогательный пульты управления превенторами и гидравлическими задвижками?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Какой должна быть высота свободного прохода на штреках (ортах) скреперования?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При вертикальных стволах какой глубины может отсутствовать второй механизированный выход?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На каком расстоянии от забоя должна быть установлена анкерная крепь при условии наличия в кровле горной выработки неустойчивых пород, обрушающихся в проходческом забое?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Откуда должен осуществляться пуск буровых насосов в работу?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Укажите требования, соответствующие Федеральным нормам и правилам в области промышленной безопасности «Правила безопасности при ведении горных работ и переработке твердых полезных ископаемых» к организации надзора и проектному оформлению при посадке кровли в процессе очистной выемки.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С какой периодичностью должен проводиться визуальный контроль работоспособности анкерной крепи в зонах влияния очистных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Какой должна быть расчетная продолжительность процесса цементирования обсадной колонны?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Должны ли буровые насосы оборудоваться компенсаторами давления? Если да, то какие требования при этом должны соблюдаться?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В отношении каких видов горных работ планы и схемы развития горных работ не составляются?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На какое расстояние при одновременной отработке нескольких подэтажей системой подэтажного обрушения каждый верхний подэтаж должен опережать нижний?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Что должно быть указано на корпусах оборудования, входящего в состав талевой системы (кронблок, талевый блок, крюк)?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На какой срок по решению пользователя недр составляется схема развития горных работ по одному или нескольким видам горных работ, предусмотренным планами и схемами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Каким образом следует располагать здания и сооружения с производственными процессами, выделяющими в атмосферу вредные и (или) горючие вещества при обустройстве нефтяных, газовых и газоконденсатных месторождений?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Кем осуществляются подготовка и утверждение планов и схем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Кому должны сообщить люди после выхода из горных выработок, проводимых в границах опасных зон, о признаках возможного прорыва воды?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расстояние должно соблюдаться при креплении скважин от блок-манифольдов до агрегатов?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Каким федеральным органом исполнительной власти оформляется горноотводная документация?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На какой срок оформляется документация, удостоверяющая уточненные границы горного отвода?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каких из перечисленных помещениях допускается хранение взрывчатых материалов?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Через какое время разрешается подход взрывника к месту взрыва, если взрыва не произошло, при взрывании электронными детонаторами, электродетонаторами и капсюлями-детонаторами?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Куда должны иметь выход системы замера дебита, контроля пуска, остановки скважин?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образом осуществляется пересылка документации, содержащей сведения, представляющие государственную тайну?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В какой срок со дня поступления заявления и проекта горного отвода осуществляется оформление документации либо принятие мотивированного решения об отказе?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Какое из перечисленных требований к углубленным складам взрывчатых материалов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Какое действие из перечисленных допускается при ведении взрывных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каких местах при взрывных работах могут использоваться слежавшиеся порошкообразные взрывчатые вещества, содержащие гексоген или жидкие нитроэфиры, без размятия или измельчения?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условия во временных складах взрывчатых материалов указаны верно?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Что из перечисленного может использоваться на участковых пунктах в качестве шкафов (контейнеров) для взрывчатых материалов?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Кто должен осмотреть состояние кровли и стенок выработки и принять меры по приведению их в безопасное состояние перед началом работы по механизированному заряжанию шпуров, скважин или камер?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После чего начинаются загрузка бункера зарядного оборудования и непосредственно заряжание?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На каком расстоянии от места заряжания скважин и стоянки зарядной машины и трубопровода запрещается производить какие-либо работы, непосредственно не связанные с заряжанием?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Какие требования предъявляются к заземлению кондуктора (технической колонны) и рамы станка-качалки?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каком случае при необходимости внесения изменений в уточненные границы горного отвода документация не подлежит переоформлению?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соответствии с какими документами должна устанавливаться скорость изменения технологических параметров?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Каким образом должно осуществляться передвижение людей по территории объектов ведения горных работ и переработке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С учетом каких факторов определяется высота уступа?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Какой величины допускается высота уступа и его угол откоса при разработке соляного пласта?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каком случае должно проводиться сотрясательное взрывание при отработке пластов, опасных по внезапным выбросам угля, породы и газа?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При каком условии допускается размещение отвалов на площадях месторождений, подлежащих отработке открытым способом?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Какова допустимая высота падения груза из ковша экскаватора в кузов автосамосвала?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Где устанавливается периодичность осмотров и инструментальных наблюдений за деформациями бортов, откосов, уступов и отвалов, а также объектов, попадающих в зоны влияния горных работ и расположенных на земной поверхности?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каком случае должно обеспечиваться полное отключение оборудования и механизмов в закрытых помещениях буровой установки, где возможны возникновение или проникновение воспламеняющихся смесей?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При каком минимальном расстоянии до опасной зоны участковый маркшейдер должен делать замеры и оповещения о размерах целика после каждой заходки главному инженеру и начальнику участка?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При какой толщине породной пробки между забоем выработки и крутым пластом (пропластком) необходимо производить вскрытие и пересечение пластов при помощи буровзрывных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С какой периодичностью и в каком объеме проводятся исследования эксплуатационных скважин на нефтегазодобывающих объектах?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параметры эксплуатации объектов ведения горных работ планами и схемами развития горных работ не определяются?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Не ниже какого класса допускается применение предохранительных взрывчатых веществ в нефтяных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Разрешается ли исследование разведочных и эксплуатационных скважин в случае отсутствия утилизации жидкого продукта?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В каких случаях при взрывании скважинных зарядов на поверхности обязательно дублирование внутрискважинной сети?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Что из нижеперечисленного должно быть указано в плане производства работ по нагнетанию в скважину газа, пара, химических и других агентов?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Разрешается ли прокладка заглубленных каналов и тоннелей при обустройстве нефтяных, газовых и газоконденсатных месторождений для размещения кабелей в помещениях и на территории наружных установок, имеющих источники возможного выделения в атмосферу вредных веществ плотностью по воздуху более 0,8, а также источники возможных проливов горючих жидкостей и жидкостей, содержащих сернистый водород?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 часто должны проходить медицинский осмотр рабочие, выполняющие работы повышенной опасности, перечень которых установлен руководителем организации?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Каким образом на каждой шахте должно обеспечиваться проветривание двух отдельных выходов, обеспечивающих выход людей на поверхность?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Какую температуру должен иметь воздух, поступающий в подземные горные выработки?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Каким образом очищается оборудование при наличии несмываемых остатков взрывчатых веществ по окончании заряжания?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Оценка каких параметров проводится при бурении скважин (шпуров)?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Каким образом должны быть окрашены заземляющие проводники, предназначенные для защиты от статического электричества, в местах присоединения к технологическому оборудованию и внутреннему контуру заземления при взрывных работах?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Разрешается ли применение системы разработки с обрушением руды и вмещающих пород при наличии в налегающих породах плывунов, неосушенных песков, карстов и т.д.?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Организации, эксплуатирующие объекты, на которых ведутся горные работы и переработка полезных ископаемых, обязаны осуществлять: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Какое из перечисленных условий допуска работников на рабочие места после производства массовых взрывов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При каких горно-геологических и горнотехнических условиях угольных шахт не применяется порядок расчета, регламентированный Инструкцией по расчету и применению анкерной крепи на угольных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 часто во всех действующих выработках должны производиться нивелирование откаточных путей и проверки соответствия зазоров требованиям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Под чьим руководством производится инструментальная проверка вертикальности копра, правильности установки направляющих шкивов по отношению к оси ствола и оси подъема?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Какие два дополнительных основных требования должны выполняться при отработке сближенных калийно-магниевых и соляных пластов?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На каком расстоянии от ствола может быть установлена вентиляторная установка?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Кому должен сообщать работник при обнаружении опасности, угрожающей людям, производственным объектам?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С какой периодичностью и при выполнении каких условий должна проводиться оценка несущей способности применяемых анкеров при проведении (восстановлении) выработок?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Какие наблюдения должны проводиться маркшейдерской службой шахты в период подготовки блока к выщелачиванию?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Разрешается ли ведение очистных работ более чем в двух смежных этажах согласно Правилам безопасности в угольных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В каких случаях должны быть определены и нанесены на маркшейдерскую документацию границы опасных зон по прорыву воды и газов?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Каким лицам право руководства взрывными работами предоставляется после дополнительного обучения по программе, согласованной с федеральным органом исполнительной власти в области промышленной безопасности?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По истечении какого срока эксплуатации анкерной крепи в выработках должна быть проведена научно-исследовательская работа с оценкой несущей способности анкеров, коррозионного износа и работоспособности анкерной крепи?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С учетом каких параметров производятся выбор обсадных труб и расчет обсадных колонн на стадиях строительства и эксплуатации скважин?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Что из перечисленного не входит в мероприятия по разгазированию выработок?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Прокладка каких труб и кабелей допускается в производственных зданиях (помещениях), где ведутся работы с окислителями или их растворами?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Какие материалы допускается использовать для насыпки валов складов взрывчатых материалов?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Какой орган осуществляет лицензирование производства маркшейдерских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Какие виды работ и услуг не включает в себя лицензируемая деятельность по производству маркшейдерских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Что из перечисленного не соответствует требованиям к гидравлическому способу добычи угля?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Куда передается акт об уничтожении взрывчатых материалов?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При какой предельно допустимой концентрации содержания диоксида углерода в воздухе закрытого помещения работы в нем должны быть прекращены?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 какой категории шахт по метану должна быть отнесена шахта, имеющая относительную газообильность 16 м³/т?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В каком случае запрещается приступать к спуску технических и эксплуатационных колонн в скважину?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С какой периодичностью маркшейдерская служба шахты или специализированная организация, имеющая на это право, выполняет полную проверку геометрической связи шахтного подъема и копра?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В каком случае допускается оставлять взрывчатые материалы на местах работ без постоянного надзора (охраны)?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Какое минимальное расстояние должно быть между парораспределительным пунктом и устьем нагнетательной скважины?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Чем осуществляются вскрытие и подготовка пластов угля, склонных к самовозгоранию?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На содержание каких веществ должны анализироваться пробы воздуха, набираемые в непроветриваемой части затопленных выработок (при откачке)?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Кто из должностных лиц организует выявление провалов земной поверхности, образовавшихся при ведении горных работ, периодический контроль их состояния и выполнение мер по их ликвидации?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Когда должны приниматься меры по обезвоживанию глины и выпуску воды при наличии в горных выработках подрабатываемого участка воды или жидкой глины?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Куда должна передаваться информация о загазировании?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С какой периодичностью служба главного маркшейдера шахты проводит проверку износа рельсов откаточных путей?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Чему равно значение коэффициента разрыхления пород          при вынимаемой мощности подрабатывающего пласта до 1 м и прочности пород непосредственной кровли подрабатывающего пласта до 30 МПа?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Какая допускается максимальная скорость движения железнодорожного подвижного состава с опасными грузами на территории пункта подготовки взрывчатых веществ?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Какое совместное хранение взрывчатых материалов не допускается?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Какой способ ликвидации отказавших скважинных зарядов указан неверно?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Какие меры из перечисленных входят в комплекс работ по освоению скважин?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За какое время до начала подготовительных и монтажных работ по ремонту и реконструкции скважин бригаде должна выдаваться схема расположения подземных и наземных коммуникаций?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Каким должно быть расстояние между параллельно проводимыми выработками угольных и нефтяных шахт, при котором взрывание зарядов в каждом забое должно проводиться только после вывода людей из забоя параллельной выработки и выставления постов охраны, предусмотренных паспортами буровзрывных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Какие требования предъявляются к спуску забойного электронагревателя в скважину?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Какой документ является основным для производства буровых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При каких условиях допускается подключать сетевой кабель к пусковому оборудованию электронагревателя?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В каком случае оснащение буровых установок верхним приводом не обязательно?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В каком документе следует предусматривать мероприятия по контролю герметичности объекта хранения в процессе строительства и эксплуатации опасных производственных объектов подземных хранилищ газа?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Какие требования предъявляются к условиям установки подвесного и герметизирующего устройства потайной колонны?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Какая документация должна быть размещена на объектах сбора и подготовки нефти и газа (ЦПС, УПН, УКПГ, ГП), насосных и компрессорных станциях (ДНС, КС)?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Какие ограничения предусмотрены для перфорации обсадных колонн при проведении ремонтно-изоляционных работ в процессе проводки ствола скважины?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В каком случае оборудование и здание пунктов производства и подготовки взрывчатых веществ в целом должны быть полностью освобождены от взрывоопасных продуктов?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Работа каких конвейеров, транспортирующих пожаровзрывоопасные вещества, допускается без устройства блокировочных устройств?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Кем должны проводиться заряжание и забойка при ведении взрывных работ по металлу?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Кем подписывается проект горного отвода (пояснительная записка)?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Какой должна быть длина линий сбросов на факелы от блоков глушения и дросселирования для нефтяных скважин с газовым фактором менее 200 м³/т?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Каким образом должно осуществляться управление запорной арматурой скважины, оборудованной под нагнетание пара или горячей воды?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В каком случае допускается одновременное взрывание в обоих крыльях калотты?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Какое из перечисленных требований к условиям заряжания, массе зарядов взрывчатых веществ и длине забойки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При каком условии разрешается выход взрывника из укрытия после взрыва при взрывании с применением электродетонаторов?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В течение какого времени должна проводиться стажировка взрывников перед допуском к самостоятельному производству взрывных работ, в том числе после обучения на новый вид взрывных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Какое из перечисленных требований к транспортированию взрывчатых материалов указано верно?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В каком случае разрешается доставка аммиачно-селитренных взрывчатых веществ к местам проведения взрывных работ в подземных выработках в ковшах погрузочно-доставочных машин от участковых пунктов хранения и мест выгрузки взрывчатых материалов?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Какие сведения содержит титульный лист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Допускаются ли вибрация и гидравлические удары в нагнетательных коммуникациях?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252. К какому классу относится «Неустойчивая кровля»?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253. Какой радиус опасной зоны должен быть установлен вокруг скважины и применяемого оборудования на период тепловой и комплексной обработки?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254. К какому классу относится «Кровля средней устойчивости»?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255. Какие меры должны приниматься в случае производства на скважине работ, требующих давлений, превышающих давления опрессовки обсадной колонны?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256. К какому классу относится «Устойчивая кровля»?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257. Что необходимо предпринять в процессе подъема колонны бурильных труб для предупреждения газонефтеводопроявлений?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258. Какой должна быть требуемая минимальная плотность установки анкеров в классе неустойчивой кровли?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259. Каким образом целесообразно располагать анкеры в кровле?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260. Недра могут предоставляться в пользование для: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261. Каковы требования к производству работ по глубинным измерениям в скважинах с избыточным давлением на устье?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262. Участки недр предоставляются в пользование: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263. Чем должно быть оборудовано устье скважины при эксплуатации ее штанговыми насосами?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264. Какое из перечисленных требований к порядку присвоения и нанесения индивидуальных индексов электродетонаторов и капсюлей-детонаторов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265. Какой документ служит для отпуска взрывчатых материалов взрывникам для производства взрывных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266. Какие условия должны соблюдаться в забоях выработок, где имеется газовыделение или взрывчатая угольная пыль?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267. Какие взрывчатые вещества должны использоваться при разупрочнении труднообрушаемых пород любой крепости?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268. Каким способом разрешается проводить взрывание камерных зарядов?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269. Какое из перечисленных требований к уничтожению взрывчатых материалов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270. Что необходимо сделать с газораспределительными трубопроводами после их монтажа?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271. Допускается ли при обустройстве нефтяных, газовых и газоконденсатных месторождений пересечение трубопроводов с токсичными жидкостями и газами с железнодорожными подъездными путями?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272. Чему равно значение коэффициента снижения сопротивления пород сжатию за счет воздействия влаги при сопротивлении пород одноосному сжатию в образце 50 МПа?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273. Какие требования при проектировании паспортов крепления и поддержания подготовительных выработок анкерной крепью указаны неверно?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274. С какой периодичностью проводится пересмотр Регламента технологического процесса производства и подготовки взрывчатых веществ?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275. Из чего состоит проект буровзрывных (взрывных) работ (проект массового взрыва) для конкретных условий?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276. Какого вида взрыва, после производства которого требуется больше времени для проветривания и возобновления работ в руднике (шахте, участке), чем это предусмотрено графиком проветривания горных выработок при повседневной организации работ, не существует?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277. Где должен находиться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278. В течение какого срока в организации хранятся проекты буровзрывных (взрывных) работ, паспорта, схемы, в соответствии с которыми осуществляются взрывные работы?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279. Какое из перечисленных требований во время взрывания при образовании каналов, канав и котлованов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280. Каким образом следует проводить бурение шпуров по углю для сотрясательного взрывания?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281. Кто утверждает специальный план, в соответствии с которым производится вскрытие пожарного участка?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282. В течение какого времени предприятия, организации и учреждения, объекты которых расположены на площадях залегания полезных ископаемых и подлежат подработке, обязаны по запросу предприятия по добыче полезных ископаемых представить объективные данные о состоянии зданий, сооружений и технологического оборудования, а также о выполненных строительных мерах охраны и допустимых деформациях?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283. Кто включается в состав комиссии по комплексному обследованию состояния как объектов, подлежащих охране от вредного влияния горных разработок, так и программы ведения горных работ (горные меры)?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284. Какие показатели должны постоянно контролироваться в процессе проходки ствола скважины?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285. В каком случае буровые работы можно производить без применения дополнительных мер безопасности?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286. Какое из перечисленных мест укрытия взрывников должно располагаться от места взрыва на расстоянии не менее 200 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287. Какое из перечисленных расстояний при ведении взрывных работ в подземных выработках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288. На какое минимальное расстояние от скважины должны быть убраны буровые установки, не имеющие приспособления для заряжания, в сложных горно-геологических условиях?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289. Какое из перечисленных требований для получения разрешения на выемку запасов из предохранительного целика в случае, когда надобность в охране объекта миновала,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290. При каких условиях допускается повторное использование рабочего проекта при бурении группы скважин на идентичных по геолого-техническим условиям площадях?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291. Какой вид пылевзрывозащиты применяется в шахтах для локализации и предупреждения взрывов угольной пыли?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292. Какие участки недр не относятся к участкам недр местного значения?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293. К какой основной схеме подготовки выемочных участков относится проведение спаренных горных выработок в зоне и впереди зоны влияния очистных работ при подготовке выемочных столбов спаренными горными выработками?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294. Кто утверждает регламент технологического процесса производства и подготовки взрывчатых веществ и изменения в него?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295. Взрывчатые вещества каких составов разрешается производить на пунктах производства взрывчатых веществ?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296. Для каких видов взрывных работ применяются предохранительные взрывчатые вещества VI класса?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297. Какое действие необходимо предпринять если при проверке линии наименьшего сопротивления выявится возможность опасного разлета кусков горной массы или воздействия ударной воздушной волны при ликвидации отказавших камерных зарядов?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298. В каком масштабе должны составляться графические материалы для твердых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299. Что из перечисленного должны обеспечивать мероприятия по выполнению основных требований по безопасному ведению работ, связанных с пользованием недрами?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300.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301. Какие показатели должны контролироваться при бурении наклонно-направленных и горизонтальных скважин?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302. Влияние каких профилактических мероприятий на геомеханическое состояние вмещающих пород не требуется учитывать при расчете параметров анкерной крепи горных выработок, проводимых по пластам, склонным к горным ударам и внезапным выбросам угля (породы) и газа?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303. С какой периодичностью вносятся записи в журнал по контролю за состоянием выработки и показаниями реперных станций в зоне опорного давления?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304. В каком случае обеспечивается защита хранилищ взрывчатых материалов от заноса высоких потенциалов при вводе в них электрических сетей освещения присоединением металлической брони и оболочки кабеля к заземлителю защиты от вторичных воздействий?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305. При каком различии отметок участков протяженных горизонтальных и наклонных горных выработок, расчетная глубина для них принимается равной максимальной глубине?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306. Кем утверждается проект работ и мероприятий по ликвидации последствий горного удара?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307. В каких случаях не устанавливается превенторная сборка при бурении скважин для разведки и добычи метана угольных месторождений (площадей, участков)?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308. Какие участки недр относятся к участкам недр федерального значения?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309. Кем проверяется подготовленный к массовому взрыву подэтаж (блок, панель)?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310. Кем и с какой периодичностью осматриваются помещения и площадки, где проводится обработка металлов, рассчитанные на взрыв максимально допустимого заряда?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311. Что является основной задачей комиссий по предупреждению и ликвидации чрезвычайных ситуаций и обеспечению пожарной безопасности в соответствии с их компетенцией?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312. Какое из перечисленных требований к мерам защиты от статического электричества технологического оборудования при взрывных работах указано неверно?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313. В каких хранилищах взрывчатых материалов запрещается пользоваться открытым огнем?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314. Какое из перечисленных условий указано неверно при вскрытии пластов сотрясательным взрыванием с применением рассредоточенных (двухъярусных) зарядов взрывчатых веществ?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315. При какой минимальной концентрации метана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взрывания, обязан немедленно возвратиться в выработку со свежей струей воздуха?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316. Какому эквивалентному значению приравнивается 1 л диоксида азота при проверке вредных продуктов взрыва в выработке (забое)?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317. Каким документом должны определяться место погрузки-выгрузки, меры безопасности, а также порядок погрузки-разгрузки взрывчатых материалов в околоствольных дворах шахт, рудников, штолен и надшахтных зданиях?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318. Что относится к грубым нарушениям лицензионных требований при производстве маркшейдерских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319. В каком положении должна находиться задвижка на отводе от затрубного пространства при закачке теплоносителя (с установкой пакера)?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320. Какое определение характеризует смещение кровли более 200 мм, выделяемое при определении и выборе документации крепления в зависимости от расчетных смещений и от интенсивности проявлений горного давления?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321. От чего зависит надежность поддержания горных выработок в нижнем слое?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322. В течение какого срока должны храниться в организации Книга учета прихода и расхода взрывчатых материалов и Книга учета выдачи и возврата взрывчатых материалов?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323. На сколько классов устойчивости следует разделять непосредственную кровлю над горными выработками и сопряжениями при определении плотности установки анкеров, конструкции опор, затяжки, технологии крепления кровли при проходке, для всех типов кровли по обрушаемости?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324. Какие прострелочно-взрывные аппараты должны подниматься над устьем скважины и опускаться с помощью грузоподъемных механизмов?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325. С какой периодичностью должна проверяться техническая исправность транспортных средств, используемых для доставки взрывчатых материалов, лицом, назначенным распорядительным документом организации?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326. Кем могут проводиться наблюдения за процессом сдвижения земной поверхности (основания сооружения) под влиянием горных работ и за охраняемыми поверхностными и подземными объектами?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327. В каком случае установка автоматического клапана-отсекателя на выкидной линии газовых и газоконденсатных скважин не требуется?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328. В каких случаях производится забуривание новых (боковых) стволов в обсаженных скважинах?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329. Какая информация дополнительно включается в план при ведении работ, связанных с проводкой боковых стволов?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330. В каком порядке производятся передача скважин для ремонта или реконструкции и приемка скважин после завершения ремонтных работ от заказчика подрядчику?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331. С какой периодичностью производится осмотр устья ликвидированных горных выработок, имеющих выход на земную поверхность, комиссией, назначенной распорядительным документом руководителя шахты?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332. Что организуют при вскрытии газоносных угольных пластов горными выработками?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333. После каких работ в стволах должна проводиться профилировка проводников?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334. Какое из перечисленных требований к порядку согласования и утверждения мер охраны объектов от вредного влияния горных разработок указано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335. Какая должна быть минимальная плотность установки анкеров в классе неустойчивой кровли?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336. Какая должна быть минимальная длина анкеров первого уровня в случае применения двухуровневой схемы крепи при ширине выработки от 8 до 12 м для II типа кровли?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337. С какой периодичностью места хранения селитры должны подвергаться очистке?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338. Какая устанавливается максимальная суммарная загрузка здания, в котором производятся или подготавливаются взрывчатые вещества, с учетом взрывчатых веществ, находящихся в вагоне, смесительно-зарядной машине или другом транспортном средстве и накопительных емкостях?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339. Какими лицами переносятся средства инициирования?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340. Каким образом запрещается производить заряжание шпуров (скважин) и монтаж взрывной сети на высоте более 2 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341. Кто устанавливает маршруты транспортирования взрывчатых материалов от склада ВМ на места работ (в пределах опасного производственного объекта)?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342. Какие из перечисленных требований к оформлению сведений об использованных источниках в проектной документации на разработку месторождений углеводородного сырья указаны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343. Какая должна быть минимальная длина анкеров первого уровня в случае применения двухуровневой схемы крепи при ширине выработки от 8 до 12 м для I типа кровли?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344. В каком случае разрешается ведение горных работ по добыче угля по каждому пласту для строящихся (реконструируемых) газовых шахт?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345. Сколько должно быть выходов из очистной горной выработки с длинным очистным забоем и очистной горной выработки с коротким очистным забоем, тупиковая часть которой более 30 м, в оконтуривающие выемочный участок горные выработки?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346. Какая максимальная концентрация метана в трубопроводах для изолированного отвода метана и в газодренажных горных выработках является допустимой?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347. Каким должно быть отставание лавы каждого нижележащего слоя от границы обрушенного или заложенного пространства лавы вышележащего слоя на пластах с углом падения более 30°?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348. При каких углах падения пласта производится выемка надштрековых целиков у вентиляционных штреков одновременно с отработкой лав нижележащего этажа?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349. В каком из перечисленных документов должны быть определены границы участков, опасных по прорыву воды (опасные зоны)?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350. В какие сроки изолируются отработанные участки?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351. Что из перечисленного не подлежит заземлению в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352. Каким должен быть свободный проход в наклонных горных выработках, предназначенных для передвижения людей?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353. Какой должна быть высота реборды над верхним слоем навивки при наличии более одного слоя навивки каната на барабан?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354. Каким должно быть свободное расстояние от наиболее выступающих частей механических и ручных приводов стрелочных переводов откаточных путей до кромки подвижного состава?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355. Какие требования при вместимости складов и камер взрывчатых материалов указаны верно?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356. Какие из перечисленных мест хранения взрывчатых материалов должны быть приняты в эксплуатацию комиссией по оценке соответствия места хранения установленным требованиям и проектной документации?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357. При какой температуре запрещается заряжание и взрывание зарядов в шпурах при ведении взрывных работ по металлу?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358. Что из перечисленного не указывается на аншлагах, устанавливаемых во всех местах измерения расхода воздуха в горных выработках шахты?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359. С какой периодичностью вносятся записи в журнал по контролю за состоянием выработки и показаниями реперных станций вне зоны опорного давления?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360. В зависимости от каких характеристик проводится расчет параметров анкерной крепи и дополнительных средств ее усиления?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361. Какая допускается максимальная температура сжатого воздуха (при работе с автономным компрессором), а также нагрева узлов зарядных устройств, через которые проходят взрывчатые вещества?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362. На каком расстоянии от устья необходимо размещать вентиляторные установки для проветривания вертикальных горных выработок, проводимых с поверхности?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363. На каком расстоянии от устьев стволов, шурфов, штолен, скважин устанавливаются расположенные на поверхности здания вентиляторов главного проветривания?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364. Каким должно быть максимальное расстояние между смежными лавами при последовательном проветривании?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365. Каким должно быть содержание кислорода (по объему) в рудничной атмосфере горных выработок, в которых находится или может находиться человек?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366. Как должны быть ограждены устья действующих и находящихся в проходке вертикальных и наклонных горных выработок, оборудованных подъемными установками?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367. С какой периодичностью ИТР структурного подразделения, в ведении которых находится горная выработка, должны осматривать крепь и армировку вертикальных и наклонных стволов?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368. Допускается ли проведение горных работ на участках категории «опасно» на склонных к динамическим явлениям пластах?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369. Какое количество приемов допускается при проведении взрывания по породе выработок, в которых отсутствует выделение метана, с применением электродетонаторов мгновенного, короткозамедленного и замедленного действия со временем замедления до 2 с?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370. На каком минимальном расстоянии от места взрыва должно находиться место укрытия взрывников при пропуске угля и породы в восстающих выработках?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371. Кем осуществляется ликвидация чрезвычайных ситуаций локального характера в соответствии с Положением о единой государственной системе предупреждения и ликвидации чрезвычайных ситуаций?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372. К какому типу кровли (по обрушаемости) будет относиться однородная кровля из слоистых преимущественно глинистых, песчано-глинистых и песчаных сланцев?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373. К какой категории интенсивности проявления горного давления будет относиться горная выработка при расчетном смещении пород кровли от 50 до 200 мм?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374. К какому типу кровли по обрушаемости относится кровля при сопротивлении пород одноосному сжатию Rc ⩽ 30 МПа?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375. До какой нагрузки нагружают анкерную крепь при испытании ее несущей способности?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376. Кто принимает решение о разработке оперативных планов по локализации и ликвидации последствий аварий?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377. К какой категории интенсивности проявления горного давления будет относиться горная выработка при расчетном смещении пород кровли свыше 200 мм?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378. Какой следует принимать расчетную несущую способность анкера N﻿а для горных выработок и сопряжений со сроком службы свыше 40 лет и в обводненных породах?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379. В каких горных выработках применяются анкеры с закреплением стержней минеральной композицией?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380. В каком случае допускается подвеска к анкерной крепи оборудования?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381. Какую расчетную несущую способность по всей длине скважины должны обеспечивать анкеры из стержней диаметром 20 мм с метрической резьбой из стали Ст.5?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382. В какой момент допускается проводить затяжку гаек анкера при возведении анкерной крепи?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383. Какую расчетную несущую способность по всей длине скважины должны обеспечивать анкеры из стержней винтового профиля из стали А400С, А500С N 25?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384. Что должно входить в состав планов и схем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385. Кто из перечисленных лиц подписывает титульный лист плана (схемы)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386. Из чего должны состоять графические материалы планов (схем) развития горных работ в зависимости от видов горных работ и видов полезных ископаемых?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387. В каком виде подготавливаются схемы развития горных работ в отношении вскрышных, подготовительных, рекультивационных работ, а также работ по добыче полезных ископаемых и связанной с ней первичной переработкой минерального сырья, содержащие графическую часть и пояснительную записку с табличными материалами?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388. Чем должно быть регламентировано приведение горных выработок в неудароопасное состояние?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389. Каким должно быть расстояние между стенками стволов при строительстве объекта подземного строительства на участках недр, склонных и опасных по горным ударам?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390. Что необходимо соблюдать при проектировании вскрытия, подготовки, систем разработки на участках недр, склонных и опасных по горным ударам?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391. Каким должно быть расстояние между стенками стволов при строительстве шахт на месторождениях, склонных и опасных по горным ударам?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392. В каком случае нарушены требования безопасности при проходке стволов?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393. В каком случае месторождение (объект строительства подземных сооружений) будет относиться к опасному по горным ударам?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394.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395. В каких случаях должен производиться контроль удароопасности в выработках?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396. Когда на руднике допускается проходка выработок без крепления?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397. Может ли «газовый режим» распространяться на отдельные участки, блоки, пласты или на шахту в целом?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398. Что из перечисленного целесообразно отражать в инструкции по ликвидации отказавших зарядов взрывчатых веществ при строительстве гидротехнических сооружений?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399. Куда должны быть занесены машинистом погрузочной техники время обнаружения отказа, принятые меры безопасности, а также данные о том, кому сообщено об обнаружении отказа?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400. Какой документ является базовым для разработки паспортов и проектов буровзрывных (взрывных) работ, в том числе и проектов массовых взрывов, за исключением специальных и экспериментальных массовых взрывов в подземных выработках, выполняемых в конкретных условиях?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401. В каком документе фиксируются отказы зарядов при взрывных работах?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402. На какую длину разрешается вынимать из шпуров отказавших зарядов забоечный материал для установления направления вспомогательных шпуров?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403. Что необходимо сделать перед началом заряжания шпуров и скважин при ведении взрывных работ в подземных выработках?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404. При каком размере целика между встречными забоями работы должны проводиться только из одного забоя?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405. Какие требования предъявляются к состоянию выработки, в которой проводится сотрясательное взрывание, перед взрывными работами?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406. Где необходимо производить замер содержания углеводородных газов, паров жидких углеводородов перед заряжанием шпуров, а также перед взрыванием зарядов?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407. Кем должны быть подписаны планы (схемы) развития горных работ, направляемые пользователем недр в электронном виде?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408. Какие данные не должны указываться в штампе графических материалов планов развития горных работ?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409. Через какое время после производства массовых взрывов разрешается допуск работников на рабочие места?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410.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411.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412.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413.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414. Какие из перечисленных требований на участках категории "Опасно" указаны верно?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415.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416. С какой периодичностью контролируется состояние горных выработок угольной шахты ИТР шахты?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417. Какое из перечисленных требований по ведению горных работ в угольных шахтах является верным?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418. Какие из перечисленных расстояний, относящихся к лестницам в лестничных отделениях угольных шахт, указаны 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419. В каком случае допускается протягивать один предохранительный канат между крайними секциями щитового перекрытия при отработке мощных пластов?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420. После выполнения каких работ разрешается опускать щитовое перекрытие при разработке мощных пластов?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421. На каких пластах угольных шахт допускается в качестве вентиляционных печей использовать скважины, пробуренные диаметром не менее 0,7 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422. На каком минимальном расстоянии выше уровня почвы выемочной печи (штрека) должен быть расположен нижний уровень вентиляционной скважины на пластах средней мощности и мощных пластах?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423. С какой периодичностью осуществляют профильную съемку армировки и замер зазоров безопасности на угольных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424. Какая максимальная скорость воздуха в стволах, предназначенных для спуска и подъема грузов и используемых при аварии для вывода людей?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425. В соответствии с какой документацией проводится объединение угольных шахт с независимым проветриванием в одну вентиляционную систему?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426. Какие перечисленные горные выработки и скважины угольных шахт не подлежат изоляции?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427. Кто принимает решение по изменению направления движения и расхода воздуха в горных выработках угольных шахт?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428. В какой срок после начала проведения горных выработок, оконтуривающих выемочный участок, определяется фрикционная опасность горных пород для каждого выемочного участка?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429. Каким должно быть давление на форсунках (оросителях) выемочных и проходческих комбайнов на угольных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430. С какой периодичностью должен осуществляться визуальный контроль пылевых отложений ИТР технологического участка?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431. Какие из перечисленных участков являются местами интенсивного пылеотложения при разработке пластов, опасных по взрывам угольной пыли?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432. С какой периодичностью следует контролировать по результатам лабораторного анализа проб отложившейся в горных выработках угольной пыли в местах интенсивного пылеотложения?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433. Какие радиусы закругления рельсовых путей и переводных кривых во вновь вводимых горных выработках устанавливаются для колеи 600 мм и 900 мм?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434. Какие радиусы закругления рельсовых путей и переводных кривых в действующих горных выработках устанавливаются для колеи 600 мм и 900 мм?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435. В каком случае допускается эксплуатация стрелочных переводов рельсовых путей?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436. В каком случае разрешаются включение и работа подземной передвижной компрессорной установки?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437. Где устанавливают аппаратуру аварийной связи и оповещения на угольных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438. Какое напряжение допускается для питания подземных осветительных установок и для ручных переносных светильников, питаемых от искробезопасных источников, на угольных шахтах?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439. С какой периодичностью угледобывающие организации определяют склонность отрабатываемых пластов к самовозгоранию?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440. Куда направляют перечень пластов, склонных к самовозгоранию, после его утверждения? Укажите все правильные ответы.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441. Какое из перечисленных требований к отработке пластов угля, склонных к самовозгоранию, указано неверно?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442. Кто осуществляет перевод подземного пожара из действующего в потушенный на угольной шахте?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443. Максимально допустимая концентрация какого газа в рудничной атмосфере действующих горных выработок угольных шахт составляет 2 мг/м³?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444. Какая максимально допустимая концентрация оксид углерода в рудничной атмосфере действующих горных выработках?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445. Какая максимально допустимая скорость воздуха в вентиляционных скважинах угольных шахт?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446. Максимально допустимая скорость воздуха в каких горных выработках угольных шахт составляет 4 м/с?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447. Кто утверждает документацию по ведению горных работ, после внесения в нее дополнений, учитывающих происшедшие изменения горно-геологических и горнотехнических условий?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448. В каких горных выработках угольных шахт минимальная средняя по сечению скорость воздуха составляет 0,25 м/с?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449. Кто осматривает подвесные устройства проходческого оборудования и все узлы крепления канатов в стволе один раз в месяц?</w:t>
      </w:r>
    </w:p>
    <w:p w:rsidR="00EE7B4B" w:rsidRDefault="00EE7B4B" w:rsidP="00BA2DBD">
      <w:pPr>
        <w:jc w:val="both"/>
      </w:pPr>
    </w:p>
    <w:p w:rsidR="00EE7B4B" w:rsidRDefault="0009468E" w:rsidP="00BA2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450. В течение какого времени главный инженер шахты организует проверку состава, температуры, влажности рудничной атмосферы и расхода воздуха ИТР шахты и работниками ПАСС(Ф) после разгазирования вскрытых горных выработок?</w:t>
      </w:r>
    </w:p>
    <w:sectPr w:rsidR="00EE7B4B" w:rsidSect="00BA2DBD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BD" w:rsidRDefault="00BA2DBD" w:rsidP="00BA2DBD">
      <w:pPr>
        <w:spacing w:after="0" w:line="240" w:lineRule="auto"/>
      </w:pPr>
      <w:r>
        <w:separator/>
      </w:r>
    </w:p>
  </w:endnote>
  <w:endnote w:type="continuationSeparator" w:id="0">
    <w:p w:rsidR="00BA2DBD" w:rsidRDefault="00BA2DBD" w:rsidP="00B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BD" w:rsidRDefault="00BA2DBD" w:rsidP="00BA2DBD">
      <w:pPr>
        <w:spacing w:after="0" w:line="240" w:lineRule="auto"/>
      </w:pPr>
      <w:r>
        <w:separator/>
      </w:r>
    </w:p>
  </w:footnote>
  <w:footnote w:type="continuationSeparator" w:id="0">
    <w:p w:rsidR="00BA2DBD" w:rsidRDefault="00BA2DBD" w:rsidP="00BA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048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DBD" w:rsidRPr="00BA2DBD" w:rsidRDefault="00BA2DBD">
        <w:pPr>
          <w:pStyle w:val="a5"/>
          <w:jc w:val="center"/>
          <w:rPr>
            <w:rFonts w:ascii="Times New Roman" w:hAnsi="Times New Roman" w:cs="Times New Roman"/>
          </w:rPr>
        </w:pPr>
        <w:r w:rsidRPr="00BA2DBD">
          <w:rPr>
            <w:rFonts w:ascii="Times New Roman" w:hAnsi="Times New Roman" w:cs="Times New Roman"/>
          </w:rPr>
          <w:fldChar w:fldCharType="begin"/>
        </w:r>
        <w:r w:rsidRPr="00BA2DBD">
          <w:rPr>
            <w:rFonts w:ascii="Times New Roman" w:hAnsi="Times New Roman" w:cs="Times New Roman"/>
          </w:rPr>
          <w:instrText>PAGE   \* MERGEFORMAT</w:instrText>
        </w:r>
        <w:r w:rsidRPr="00BA2DBD">
          <w:rPr>
            <w:rFonts w:ascii="Times New Roman" w:hAnsi="Times New Roman" w:cs="Times New Roman"/>
          </w:rPr>
          <w:fldChar w:fldCharType="separate"/>
        </w:r>
        <w:r w:rsidR="009110B3" w:rsidRPr="009110B3">
          <w:rPr>
            <w:rFonts w:ascii="Times New Roman" w:hAnsi="Times New Roman" w:cs="Times New Roman"/>
            <w:noProof/>
            <w:lang w:val="ru-RU"/>
          </w:rPr>
          <w:t>2</w:t>
        </w:r>
        <w:r w:rsidRPr="00BA2DBD">
          <w:rPr>
            <w:rFonts w:ascii="Times New Roman" w:hAnsi="Times New Roman" w:cs="Times New Roman"/>
          </w:rPr>
          <w:fldChar w:fldCharType="end"/>
        </w:r>
      </w:p>
    </w:sdtContent>
  </w:sdt>
  <w:p w:rsidR="00BA2DBD" w:rsidRDefault="00BA2D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9468E"/>
    <w:rsid w:val="0030764E"/>
    <w:rsid w:val="0048321B"/>
    <w:rsid w:val="005C7A42"/>
    <w:rsid w:val="009110B3"/>
    <w:rsid w:val="00B34BE1"/>
    <w:rsid w:val="00BA2DBD"/>
    <w:rsid w:val="00E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DBD"/>
  </w:style>
  <w:style w:type="paragraph" w:styleId="a7">
    <w:name w:val="footer"/>
    <w:basedOn w:val="a"/>
    <w:link w:val="a8"/>
    <w:uiPriority w:val="99"/>
    <w:unhideWhenUsed/>
    <w:rsid w:val="00BA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9553</Words>
  <Characters>54453</Characters>
  <Application>Microsoft Office Word</Application>
  <DocSecurity>0</DocSecurity>
  <Lines>453</Lines>
  <Paragraphs>127</Paragraphs>
  <ScaleCrop>false</ScaleCrop>
  <Company/>
  <LinksUpToDate>false</LinksUpToDate>
  <CharactersWithSpaces>63879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2021-03-29T16:25:00Z</dcterms:created>
  <dcterms:modified xsi:type="dcterms:W3CDTF">2021-04-08T10:28:00Z</dcterms:modified>
</cp:coreProperties>
</file>